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Moj Gorski kotar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Nigdje još vidio nisam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Da ptica tako visoko leti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Da nebo je tako plavo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Da rijeka je tako bistra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A priroda tako čista.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Da planina tako je snažna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Da šuma je tako važna.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Nikad ni pomislio nisam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Da ljepšega kraja ima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Da tako hladna može bit zima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Da ću medvjeda vidjeti kako šeće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I da će mi srce zbog toga biti još veće.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Moj si dom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Kad sam ovdje ja sam svoj na svom.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Borna Zbašnik (2.e)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80</Words>
  <Characters>319</Characters>
  <CharactersWithSpaces>439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2021-11-06T11:35:45Z</dcterms:created>
  <dc:creator/>
  <dc:description/>
  <dc:language>hr-HR</dc:language>
  <cp:lastModifiedBy/>
  <dcterms:modified xsi:type="dcterms:W3CDTF">2021-11-06T11:36:09Z</dcterms:modified>
  <cp:revision>1</cp:revision>
  <dc:subject/>
  <dc:title/>
</cp:coreProperties>
</file>